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4748" w:rsidRDefault="00C34748" w:rsidP="00C34748">
      <w:pPr>
        <w:numPr>
          <w:ilvl w:val="0"/>
          <w:numId w:val="1"/>
        </w:numPr>
        <w:tabs>
          <w:tab w:val="left" w:pos="45"/>
        </w:tabs>
        <w:jc w:val="both"/>
      </w:pPr>
      <w:r>
        <w:rPr>
          <w:b/>
          <w:bCs/>
        </w:rPr>
        <w:t>dokumentum:</w:t>
      </w:r>
    </w:p>
    <w:p w:rsidR="00C34748" w:rsidRPr="00753BFE" w:rsidRDefault="00C34748" w:rsidP="00C34748">
      <w:pPr>
        <w:tabs>
          <w:tab w:val="left" w:pos="0"/>
        </w:tabs>
        <w:spacing w:line="276" w:lineRule="auto"/>
        <w:jc w:val="center"/>
        <w:rPr>
          <w:b/>
        </w:rPr>
      </w:pPr>
      <w:r w:rsidRPr="00753BFE">
        <w:rPr>
          <w:b/>
        </w:rPr>
        <w:t>ÉDES ANYANYELVÜNK</w:t>
      </w:r>
    </w:p>
    <w:p w:rsidR="00C34748" w:rsidRPr="00753BFE" w:rsidRDefault="00C34748" w:rsidP="00C34748">
      <w:pPr>
        <w:tabs>
          <w:tab w:val="left" w:pos="0"/>
        </w:tabs>
        <w:jc w:val="center"/>
        <w:rPr>
          <w:b/>
        </w:rPr>
      </w:pPr>
    </w:p>
    <w:p w:rsidR="00C34748" w:rsidRPr="00753BFE" w:rsidRDefault="00C34748" w:rsidP="00C34748">
      <w:pPr>
        <w:tabs>
          <w:tab w:val="left" w:pos="0"/>
        </w:tabs>
        <w:jc w:val="both"/>
      </w:pPr>
      <w:r w:rsidRPr="00753BFE">
        <w:tab/>
        <w:t xml:space="preserve">Döcög a szekér a poros, gödrösre koptatott mezei úton. A szekérderékban jókora halom frissen kaszált fű meg kapálás közben kivagdalt húsos </w:t>
      </w:r>
      <w:proofErr w:type="spellStart"/>
      <w:r w:rsidRPr="00753BFE">
        <w:t>tengeriszárak</w:t>
      </w:r>
      <w:proofErr w:type="spellEnd"/>
      <w:r w:rsidRPr="00753BFE">
        <w:t>, a jószág vacsorája. Rajta a kapa meg a kasza.</w:t>
      </w:r>
    </w:p>
    <w:p w:rsidR="00C34748" w:rsidRPr="00753BFE" w:rsidRDefault="00C34748" w:rsidP="00C34748">
      <w:pPr>
        <w:tabs>
          <w:tab w:val="left" w:pos="0"/>
        </w:tabs>
        <w:jc w:val="both"/>
      </w:pPr>
      <w:r w:rsidRPr="00753BFE">
        <w:tab/>
        <w:t>A lovacskák könnyen húzzák a szekeret. Lassan baktatnak hazafelé, nem sietnek. A mokány kis paraszt jobb felől ül a bakon, mellette nyolcesztendős kisfia.</w:t>
      </w:r>
    </w:p>
    <w:p w:rsidR="00C34748" w:rsidRPr="00753BFE" w:rsidRDefault="00C34748" w:rsidP="00C34748">
      <w:pPr>
        <w:tabs>
          <w:tab w:val="left" w:pos="0"/>
        </w:tabs>
        <w:jc w:val="both"/>
      </w:pPr>
      <w:r w:rsidRPr="00753BFE">
        <w:tab/>
        <w:t>Az ember mindkét karjával a combjára támaszkodik, egykedvűen ül, szájában a kialudt pipa. Ostor nem kell a lovaknak, tudják azok a járást maguktól is, tudják azok, mi a dolguk.</w:t>
      </w:r>
    </w:p>
    <w:p w:rsidR="00C34748" w:rsidRPr="00753BFE" w:rsidRDefault="00C34748" w:rsidP="00C34748">
      <w:pPr>
        <w:tabs>
          <w:tab w:val="left" w:pos="0"/>
        </w:tabs>
        <w:jc w:val="both"/>
      </w:pPr>
      <w:r w:rsidRPr="00753BFE">
        <w:tab/>
        <w:t>Az ostor a kisfiú kezében van. Nézegeti a fonását, bojtját, tapogatja az ostornyél sima, zsíros fáját. Majd elunja a nézegetést, babrálást, és aprókat suhint vele a levegőbe.</w:t>
      </w:r>
    </w:p>
    <w:p w:rsidR="00C34748" w:rsidRPr="00753BFE" w:rsidRDefault="00C34748" w:rsidP="00C34748">
      <w:pPr>
        <w:tabs>
          <w:tab w:val="left" w:pos="0"/>
        </w:tabs>
        <w:jc w:val="both"/>
      </w:pPr>
      <w:r w:rsidRPr="00753BFE">
        <w:tab/>
        <w:t xml:space="preserve"> Csendesen döcög a szekér, a lovak kitartóan, egyenletesen húznak. A két ember némán ül egymás mellett. Ki-ki a maga gondolatait hányja-veti magában.</w:t>
      </w:r>
    </w:p>
    <w:p w:rsidR="00C34748" w:rsidRPr="00753BFE" w:rsidRDefault="00C34748" w:rsidP="00C34748">
      <w:pPr>
        <w:tabs>
          <w:tab w:val="left" w:pos="0"/>
        </w:tabs>
        <w:jc w:val="both"/>
      </w:pPr>
      <w:r w:rsidRPr="00753BFE">
        <w:tab/>
        <w:t>Amott balra, az út mentén egy szilvafa. Vajon ki és miért ültette ide, a szántóföld végébe, az útszélre. Talán azért, hogy a gyümölcs édes-savanykás íze oltsa majd a szomjukat a mezőn dolgozó embereknek. Akárki ültette, okosan tette.</w:t>
      </w:r>
    </w:p>
    <w:p w:rsidR="00C34748" w:rsidRPr="00753BFE" w:rsidRDefault="00C34748" w:rsidP="00C34748">
      <w:pPr>
        <w:tabs>
          <w:tab w:val="left" w:pos="0"/>
        </w:tabs>
        <w:jc w:val="both"/>
      </w:pPr>
      <w:r w:rsidRPr="00753BFE">
        <w:tab/>
        <w:t xml:space="preserve">A gyerek ismeri a fát. Ismer minden fát, minden bokrot, ami errefelé van. Kékszilva, így hívják a faluban ezt a fajtát. Az olvasókönyvben is benne van, de ott besztercei szilvának meg </w:t>
      </w:r>
      <w:proofErr w:type="spellStart"/>
      <w:r w:rsidRPr="00753BFE">
        <w:t>hasítószilvának</w:t>
      </w:r>
      <w:proofErr w:type="spellEnd"/>
      <w:r w:rsidRPr="00753BFE">
        <w:t>, meg magvaváló szilvának nevezik.</w:t>
      </w:r>
    </w:p>
    <w:p w:rsidR="00C34748" w:rsidRPr="00753BFE" w:rsidRDefault="00C34748" w:rsidP="00C34748">
      <w:pPr>
        <w:tabs>
          <w:tab w:val="left" w:pos="0"/>
        </w:tabs>
        <w:jc w:val="both"/>
      </w:pPr>
      <w:r w:rsidRPr="00753BFE">
        <w:tab/>
        <w:t xml:space="preserve">A fa ágain temérdek a gyümölcs. Már </w:t>
      </w:r>
      <w:proofErr w:type="spellStart"/>
      <w:r w:rsidRPr="00753BFE">
        <w:t>félérésben</w:t>
      </w:r>
      <w:proofErr w:type="spellEnd"/>
      <w:r w:rsidRPr="00753BFE">
        <w:t xml:space="preserve"> van, már zsendül. Most </w:t>
      </w:r>
      <w:proofErr w:type="spellStart"/>
      <w:r w:rsidRPr="00753BFE">
        <w:t>liláspiros</w:t>
      </w:r>
      <w:proofErr w:type="spellEnd"/>
      <w:r w:rsidRPr="00753BFE">
        <w:t xml:space="preserve"> a színe, de egy hónap múlva sötétkék lesz.</w:t>
      </w:r>
    </w:p>
    <w:p w:rsidR="00C34748" w:rsidRPr="00753BFE" w:rsidRDefault="00C34748" w:rsidP="00C34748">
      <w:pPr>
        <w:tabs>
          <w:tab w:val="left" w:pos="0"/>
        </w:tabs>
        <w:jc w:val="both"/>
      </w:pPr>
      <w:r w:rsidRPr="00753BFE">
        <w:tab/>
        <w:t>Most megy alatta a szekér. A gyerek az ostorral a fa ágai közé suhint. Jól számított: két szem szilva hull az ölébe.</w:t>
      </w:r>
    </w:p>
    <w:p w:rsidR="00C34748" w:rsidRPr="00753BFE" w:rsidRDefault="00C34748" w:rsidP="00C34748">
      <w:pPr>
        <w:tabs>
          <w:tab w:val="left" w:pos="0"/>
        </w:tabs>
        <w:jc w:val="both"/>
      </w:pPr>
      <w:r w:rsidRPr="00753BFE">
        <w:tab/>
        <w:t>A gyerek nézegeti a gyümölcsöt. Enné is, nem is. Ha megeszi, kivásik tőle a foga, és nem fog tudni jóízűt harapni otthon a friss kenyérből. Csak forgatja, forgatja a markában, aztán megszólal:</w:t>
      </w:r>
    </w:p>
    <w:p w:rsidR="00C34748" w:rsidRPr="00753BFE" w:rsidRDefault="00C34748" w:rsidP="00C34748">
      <w:pPr>
        <w:tabs>
          <w:tab w:val="left" w:pos="0"/>
        </w:tabs>
        <w:jc w:val="both"/>
      </w:pPr>
      <w:r w:rsidRPr="00753BFE">
        <w:tab/>
        <w:t xml:space="preserve">— Édesapám, </w:t>
      </w:r>
      <w:proofErr w:type="spellStart"/>
      <w:r w:rsidRPr="00753BFE">
        <w:t>miér</w:t>
      </w:r>
      <w:proofErr w:type="spellEnd"/>
      <w:r w:rsidRPr="00753BFE">
        <w:t xml:space="preserve"> piros ez a kékszilva? </w:t>
      </w:r>
    </w:p>
    <w:p w:rsidR="00C34748" w:rsidRPr="00753BFE" w:rsidRDefault="00C34748" w:rsidP="00C34748">
      <w:pPr>
        <w:tabs>
          <w:tab w:val="left" w:pos="0"/>
        </w:tabs>
        <w:jc w:val="both"/>
      </w:pPr>
      <w:r>
        <w:tab/>
      </w:r>
      <w:r w:rsidRPr="00753BFE">
        <w:t>Az apja egy pillantásra se méltatja a két szem szilvát. Jó időbe telik, amíg a pipát a szája másik szélébe tolja és megszólalt:</w:t>
      </w:r>
    </w:p>
    <w:p w:rsidR="00C34748" w:rsidRPr="00753BFE" w:rsidRDefault="00C34748" w:rsidP="00C34748">
      <w:pPr>
        <w:tabs>
          <w:tab w:val="left" w:pos="0"/>
        </w:tabs>
        <w:jc w:val="both"/>
      </w:pPr>
      <w:r w:rsidRPr="00753BFE">
        <w:tab/>
        <w:t xml:space="preserve">— </w:t>
      </w:r>
      <w:proofErr w:type="spellStart"/>
      <w:r w:rsidRPr="00753BFE">
        <w:t>Azér</w:t>
      </w:r>
      <w:proofErr w:type="spellEnd"/>
      <w:r w:rsidRPr="00753BFE">
        <w:t xml:space="preserve">, </w:t>
      </w:r>
      <w:proofErr w:type="spellStart"/>
      <w:r w:rsidRPr="00753BFE">
        <w:t>fijam</w:t>
      </w:r>
      <w:proofErr w:type="spellEnd"/>
      <w:r w:rsidRPr="00753BFE">
        <w:t xml:space="preserve">, mer még </w:t>
      </w:r>
      <w:proofErr w:type="spellStart"/>
      <w:r w:rsidRPr="00753BFE">
        <w:t>ződ</w:t>
      </w:r>
      <w:proofErr w:type="spellEnd"/>
      <w:r w:rsidRPr="00753BFE">
        <w:t xml:space="preserve">. </w:t>
      </w:r>
    </w:p>
    <w:p w:rsidR="00C34748" w:rsidRPr="00753BFE" w:rsidRDefault="00C34748" w:rsidP="00C34748">
      <w:pPr>
        <w:tabs>
          <w:tab w:val="left" w:pos="0"/>
        </w:tabs>
        <w:jc w:val="both"/>
      </w:pPr>
      <w:r>
        <w:tab/>
      </w:r>
      <w:r w:rsidRPr="00753BFE">
        <w:t>A gyerek nem kérdez többet. Érti, hogy a „</w:t>
      </w:r>
      <w:proofErr w:type="spellStart"/>
      <w:r w:rsidRPr="00753BFE">
        <w:t>ződ</w:t>
      </w:r>
      <w:proofErr w:type="spellEnd"/>
      <w:r w:rsidRPr="00753BFE">
        <w:t xml:space="preserve">” most nem színt jelent, hanem azt, </w:t>
      </w:r>
      <w:proofErr w:type="gramStart"/>
      <w:r w:rsidRPr="00753BFE">
        <w:t>hogy</w:t>
      </w:r>
      <w:proofErr w:type="gramEnd"/>
      <w:r w:rsidRPr="00753BFE">
        <w:t xml:space="preserve"> éretlen. Érti, érzi a szavak hangulatát, képes értelmét, sajátságos ízét, zamatát.</w:t>
      </w:r>
    </w:p>
    <w:p w:rsidR="00C34748" w:rsidRPr="00753BFE" w:rsidRDefault="00C34748" w:rsidP="00C34748">
      <w:pPr>
        <w:tabs>
          <w:tab w:val="left" w:pos="0"/>
        </w:tabs>
        <w:jc w:val="both"/>
      </w:pPr>
      <w:r w:rsidRPr="00753BFE">
        <w:tab/>
        <w:t>Magyar gyerek.</w:t>
      </w:r>
    </w:p>
    <w:p w:rsidR="00C34748" w:rsidRPr="00753BFE" w:rsidRDefault="00C34748" w:rsidP="00C34748">
      <w:pPr>
        <w:tabs>
          <w:tab w:val="left" w:pos="0"/>
        </w:tabs>
        <w:ind w:firstLine="708"/>
        <w:jc w:val="right"/>
        <w:rPr>
          <w:b/>
        </w:rPr>
      </w:pPr>
      <w:r w:rsidRPr="00753BFE">
        <w:rPr>
          <w:b/>
        </w:rPr>
        <w:t>Drávai Gizella</w:t>
      </w:r>
    </w:p>
    <w:p w:rsidR="00C34748" w:rsidRPr="00753BFE" w:rsidRDefault="00C34748" w:rsidP="00C34748">
      <w:pPr>
        <w:tabs>
          <w:tab w:val="left" w:pos="0"/>
        </w:tabs>
        <w:jc w:val="right"/>
        <w:rPr>
          <w:b/>
        </w:rPr>
      </w:pPr>
      <w:r w:rsidRPr="00753BFE">
        <w:t>Naptár, 1961</w:t>
      </w:r>
      <w:r>
        <w:t>.</w:t>
      </w:r>
    </w:p>
    <w:p w:rsidR="00C34748" w:rsidRPr="00753BFE" w:rsidRDefault="00C34748" w:rsidP="00C34748">
      <w:pPr>
        <w:tabs>
          <w:tab w:val="left" w:pos="0"/>
        </w:tabs>
      </w:pPr>
    </w:p>
    <w:p w:rsidR="00C34748" w:rsidRPr="00753BFE" w:rsidRDefault="00C34748" w:rsidP="00C34748">
      <w:pPr>
        <w:tabs>
          <w:tab w:val="left" w:pos="0"/>
        </w:tabs>
      </w:pPr>
    </w:p>
    <w:p w:rsidR="0002276F" w:rsidRDefault="0002276F"/>
    <w:sectPr w:rsidR="0002276F" w:rsidSect="0002276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3C17B1"/>
    <w:multiLevelType w:val="hybridMultilevel"/>
    <w:tmpl w:val="807A3D68"/>
    <w:lvl w:ilvl="0" w:tplc="A84AB3CE">
      <w:start w:val="1"/>
      <w:numFmt w:val="decimal"/>
      <w:lvlText w:val="%1."/>
      <w:lvlJc w:val="left"/>
      <w:pPr>
        <w:ind w:left="1245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965" w:hanging="360"/>
      </w:pPr>
    </w:lvl>
    <w:lvl w:ilvl="2" w:tplc="040E001B" w:tentative="1">
      <w:start w:val="1"/>
      <w:numFmt w:val="lowerRoman"/>
      <w:lvlText w:val="%3."/>
      <w:lvlJc w:val="right"/>
      <w:pPr>
        <w:ind w:left="2685" w:hanging="180"/>
      </w:pPr>
    </w:lvl>
    <w:lvl w:ilvl="3" w:tplc="040E000F" w:tentative="1">
      <w:start w:val="1"/>
      <w:numFmt w:val="decimal"/>
      <w:lvlText w:val="%4."/>
      <w:lvlJc w:val="left"/>
      <w:pPr>
        <w:ind w:left="3405" w:hanging="360"/>
      </w:pPr>
    </w:lvl>
    <w:lvl w:ilvl="4" w:tplc="040E0019" w:tentative="1">
      <w:start w:val="1"/>
      <w:numFmt w:val="lowerLetter"/>
      <w:lvlText w:val="%5."/>
      <w:lvlJc w:val="left"/>
      <w:pPr>
        <w:ind w:left="4125" w:hanging="360"/>
      </w:pPr>
    </w:lvl>
    <w:lvl w:ilvl="5" w:tplc="040E001B" w:tentative="1">
      <w:start w:val="1"/>
      <w:numFmt w:val="lowerRoman"/>
      <w:lvlText w:val="%6."/>
      <w:lvlJc w:val="right"/>
      <w:pPr>
        <w:ind w:left="4845" w:hanging="180"/>
      </w:pPr>
    </w:lvl>
    <w:lvl w:ilvl="6" w:tplc="040E000F" w:tentative="1">
      <w:start w:val="1"/>
      <w:numFmt w:val="decimal"/>
      <w:lvlText w:val="%7."/>
      <w:lvlJc w:val="left"/>
      <w:pPr>
        <w:ind w:left="5565" w:hanging="360"/>
      </w:pPr>
    </w:lvl>
    <w:lvl w:ilvl="7" w:tplc="040E0019" w:tentative="1">
      <w:start w:val="1"/>
      <w:numFmt w:val="lowerLetter"/>
      <w:lvlText w:val="%8."/>
      <w:lvlJc w:val="left"/>
      <w:pPr>
        <w:ind w:left="6285" w:hanging="360"/>
      </w:pPr>
    </w:lvl>
    <w:lvl w:ilvl="8" w:tplc="040E001B" w:tentative="1">
      <w:start w:val="1"/>
      <w:numFmt w:val="lowerRoman"/>
      <w:lvlText w:val="%9."/>
      <w:lvlJc w:val="right"/>
      <w:pPr>
        <w:ind w:left="700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34748"/>
    <w:rsid w:val="0002276F"/>
    <w:rsid w:val="00334272"/>
    <w:rsid w:val="00424366"/>
    <w:rsid w:val="005805C4"/>
    <w:rsid w:val="00C34748"/>
    <w:rsid w:val="00D6459E"/>
    <w:rsid w:val="00DD23CD"/>
    <w:rsid w:val="00FB1A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C347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280</Words>
  <Characters>1938</Characters>
  <Application>Microsoft Office Word</Application>
  <DocSecurity>0</DocSecurity>
  <Lines>16</Lines>
  <Paragraphs>4</Paragraphs>
  <ScaleCrop>false</ScaleCrop>
  <Company/>
  <LinksUpToDate>false</LinksUpToDate>
  <CharactersWithSpaces>2214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konyvtar</dc:creator>
  <cp:lastModifiedBy>konyvtar</cp:lastModifiedBy>
  <cp:revision>1</cp:revision>
  <dcterms:created xsi:type="dcterms:W3CDTF">2012-01-13T07:21:00Z</dcterms:created>
  <dcterms:modified xsi:type="dcterms:W3CDTF">2012-01-13T07:23:00Z</dcterms:modified>
</cp:coreProperties>
</file>